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88" w:rsidRPr="00821EC9" w:rsidRDefault="00821EC9" w:rsidP="00821EC9">
      <w:pPr>
        <w:spacing w:after="0" w:line="240" w:lineRule="auto"/>
        <w:rPr>
          <w:rFonts w:ascii="Times New Roman" w:hAnsi="Times New Roman" w:cs="Times New Roman"/>
          <w:b/>
          <w:sz w:val="20"/>
          <w:szCs w:val="20"/>
        </w:rPr>
      </w:pPr>
      <w:bookmarkStart w:id="0" w:name="_GoBack"/>
      <w:r w:rsidRPr="00821EC9">
        <w:rPr>
          <w:rFonts w:ascii="Times New Roman" w:hAnsi="Times New Roman" w:cs="Times New Roman"/>
          <w:b/>
          <w:sz w:val="20"/>
          <w:szCs w:val="20"/>
          <w:lang w:val="kk-KZ"/>
        </w:rPr>
        <w:t xml:space="preserve">НУРАТДИНОВА </w:t>
      </w:r>
      <w:r w:rsidR="00BB4088" w:rsidRPr="00821EC9">
        <w:rPr>
          <w:rFonts w:ascii="Times New Roman" w:hAnsi="Times New Roman" w:cs="Times New Roman"/>
          <w:b/>
          <w:sz w:val="20"/>
          <w:szCs w:val="20"/>
          <w:lang w:val="kk-KZ"/>
        </w:rPr>
        <w:t>М</w:t>
      </w:r>
      <w:r w:rsidRPr="00821EC9">
        <w:rPr>
          <w:rFonts w:ascii="Times New Roman" w:hAnsi="Times New Roman" w:cs="Times New Roman"/>
          <w:b/>
          <w:sz w:val="20"/>
          <w:szCs w:val="20"/>
          <w:lang w:val="kk-KZ"/>
        </w:rPr>
        <w:t>ахаббат Акылбайқызы,</w:t>
      </w:r>
    </w:p>
    <w:p w:rsidR="00636CD6" w:rsidRPr="00821EC9" w:rsidRDefault="00636CD6" w:rsidP="00821EC9">
      <w:pPr>
        <w:spacing w:after="0" w:line="240" w:lineRule="auto"/>
        <w:rPr>
          <w:rFonts w:ascii="Times New Roman" w:hAnsi="Times New Roman" w:cs="Times New Roman"/>
          <w:b/>
          <w:sz w:val="20"/>
          <w:szCs w:val="20"/>
          <w:lang w:val="kk-KZ"/>
        </w:rPr>
      </w:pPr>
      <w:r w:rsidRPr="00821EC9">
        <w:rPr>
          <w:rFonts w:ascii="Times New Roman" w:hAnsi="Times New Roman" w:cs="Times New Roman"/>
          <w:b/>
          <w:sz w:val="20"/>
          <w:szCs w:val="20"/>
          <w:lang w:val="kk-KZ"/>
        </w:rPr>
        <w:t>С</w:t>
      </w:r>
      <w:r w:rsidR="00821EC9" w:rsidRPr="00821EC9">
        <w:rPr>
          <w:rFonts w:ascii="Times New Roman" w:hAnsi="Times New Roman" w:cs="Times New Roman"/>
          <w:b/>
          <w:sz w:val="20"/>
          <w:szCs w:val="20"/>
          <w:lang w:val="kk-KZ"/>
        </w:rPr>
        <w:t xml:space="preserve">.Көбеев атындағы </w:t>
      </w:r>
      <w:r w:rsidRPr="00821EC9">
        <w:rPr>
          <w:rFonts w:ascii="Times New Roman" w:hAnsi="Times New Roman" w:cs="Times New Roman"/>
          <w:b/>
          <w:sz w:val="20"/>
          <w:szCs w:val="20"/>
          <w:lang w:val="kk-KZ"/>
        </w:rPr>
        <w:t>№56</w:t>
      </w:r>
      <w:r w:rsidR="00821EC9" w:rsidRPr="00821EC9">
        <w:rPr>
          <w:rFonts w:ascii="Times New Roman" w:hAnsi="Times New Roman" w:cs="Times New Roman"/>
          <w:b/>
          <w:sz w:val="20"/>
          <w:szCs w:val="20"/>
          <w:lang w:val="kk-KZ"/>
        </w:rPr>
        <w:t xml:space="preserve"> жалпы орта білім беретін мектебін</w:t>
      </w:r>
      <w:r w:rsidRPr="00821EC9">
        <w:rPr>
          <w:rFonts w:ascii="Times New Roman" w:hAnsi="Times New Roman" w:cs="Times New Roman"/>
          <w:b/>
          <w:sz w:val="20"/>
          <w:szCs w:val="20"/>
          <w:lang w:val="kk-KZ"/>
        </w:rPr>
        <w:t xml:space="preserve">ің </w:t>
      </w:r>
      <w:r w:rsidR="00BB4088" w:rsidRPr="00821EC9">
        <w:rPr>
          <w:rFonts w:ascii="Times New Roman" w:hAnsi="Times New Roman" w:cs="Times New Roman"/>
          <w:b/>
          <w:sz w:val="20"/>
          <w:szCs w:val="20"/>
          <w:lang w:val="kk-KZ"/>
        </w:rPr>
        <w:t>химия</w:t>
      </w:r>
      <w:r w:rsidRPr="00821EC9">
        <w:rPr>
          <w:rFonts w:ascii="Times New Roman" w:hAnsi="Times New Roman" w:cs="Times New Roman"/>
          <w:b/>
          <w:sz w:val="20"/>
          <w:szCs w:val="20"/>
          <w:lang w:val="kk-KZ"/>
        </w:rPr>
        <w:t xml:space="preserve"> пән</w:t>
      </w:r>
      <w:r w:rsidR="00821EC9" w:rsidRPr="00821EC9">
        <w:rPr>
          <w:rFonts w:ascii="Times New Roman" w:hAnsi="Times New Roman" w:cs="Times New Roman"/>
          <w:b/>
          <w:sz w:val="20"/>
          <w:szCs w:val="20"/>
          <w:lang w:val="kk-KZ"/>
        </w:rPr>
        <w:t>і мұғалімі.</w:t>
      </w:r>
    </w:p>
    <w:p w:rsidR="00821EC9" w:rsidRPr="00821EC9" w:rsidRDefault="00821EC9" w:rsidP="00821EC9">
      <w:pPr>
        <w:spacing w:after="0" w:line="240" w:lineRule="auto"/>
        <w:rPr>
          <w:rFonts w:ascii="Times New Roman" w:hAnsi="Times New Roman" w:cs="Times New Roman"/>
          <w:b/>
          <w:sz w:val="20"/>
          <w:szCs w:val="20"/>
          <w:lang w:val="kk-KZ"/>
        </w:rPr>
      </w:pPr>
      <w:r w:rsidRPr="00821EC9">
        <w:rPr>
          <w:rFonts w:ascii="Times New Roman" w:hAnsi="Times New Roman" w:cs="Times New Roman"/>
          <w:b/>
          <w:sz w:val="20"/>
          <w:szCs w:val="20"/>
          <w:lang w:val="kk-KZ"/>
        </w:rPr>
        <w:t>Шымкент қаласы</w:t>
      </w:r>
    </w:p>
    <w:bookmarkEnd w:id="0"/>
    <w:p w:rsidR="00821EC9" w:rsidRPr="00821EC9" w:rsidRDefault="00821EC9" w:rsidP="00821EC9">
      <w:pPr>
        <w:spacing w:after="0" w:line="240" w:lineRule="auto"/>
        <w:rPr>
          <w:rFonts w:ascii="Times New Roman" w:eastAsia="Times New Roman" w:hAnsi="Times New Roman" w:cs="Times New Roman"/>
          <w:b/>
          <w:bCs/>
          <w:sz w:val="20"/>
          <w:szCs w:val="20"/>
          <w:lang w:val="kk-KZ" w:eastAsia="ru-RU"/>
        </w:rPr>
      </w:pPr>
    </w:p>
    <w:p w:rsidR="00FE58D5" w:rsidRPr="00821EC9" w:rsidRDefault="00821EC9" w:rsidP="00821EC9">
      <w:pPr>
        <w:pStyle w:val="a3"/>
        <w:spacing w:before="0" w:beforeAutospacing="0" w:after="0" w:afterAutospacing="0"/>
        <w:jc w:val="center"/>
        <w:rPr>
          <w:rStyle w:val="a4"/>
          <w:sz w:val="20"/>
          <w:szCs w:val="20"/>
          <w:lang w:val="kk-KZ"/>
        </w:rPr>
      </w:pPr>
      <w:r w:rsidRPr="00821EC9">
        <w:rPr>
          <w:rStyle w:val="a4"/>
          <w:sz w:val="20"/>
          <w:szCs w:val="20"/>
          <w:lang w:val="kk-KZ"/>
        </w:rPr>
        <w:t>ЖАСАНДЫ ИНТЕЛЛЕКТТІ ХИМИЯ САБАҚТАРЫНА ЕНГІЗУ МҮМКІНДІКТЕРІ</w:t>
      </w:r>
    </w:p>
    <w:p w:rsidR="00821EC9" w:rsidRPr="00821EC9" w:rsidRDefault="00821EC9" w:rsidP="00821EC9">
      <w:pPr>
        <w:pStyle w:val="a3"/>
        <w:spacing w:before="0" w:beforeAutospacing="0" w:after="0" w:afterAutospacing="0"/>
        <w:rPr>
          <w:sz w:val="20"/>
          <w:szCs w:val="20"/>
          <w:lang w:val="kk-KZ"/>
        </w:rPr>
      </w:pPr>
    </w:p>
    <w:p w:rsidR="00FE58D5" w:rsidRPr="00821EC9" w:rsidRDefault="00FE58D5" w:rsidP="00821EC9">
      <w:pPr>
        <w:pStyle w:val="a3"/>
        <w:spacing w:before="0" w:beforeAutospacing="0" w:after="0" w:afterAutospacing="0"/>
        <w:ind w:firstLine="567"/>
        <w:jc w:val="both"/>
        <w:rPr>
          <w:sz w:val="20"/>
          <w:szCs w:val="20"/>
          <w:lang w:val="kk-KZ"/>
        </w:rPr>
      </w:pPr>
      <w:r w:rsidRPr="00821EC9">
        <w:rPr>
          <w:sz w:val="20"/>
          <w:szCs w:val="20"/>
          <w:lang w:val="kk-KZ"/>
        </w:rPr>
        <w:t xml:space="preserve">Қазіргі білім беру жүйесі қарқынды дамып келе жатқан цифрлық технологиялармен тығыз байланысты. ХХІ ғасырда білім берудің басты міндеттерінің бірі – оқушыларды жаңа заман талаптарына бейімдеу, олардың ғылыми ойлауын, шығармашылық қабілетін және ақпараттық сауаттылығын дамыту. Осы тұрғыда жасанды интеллект (ЖИ) технологияларын оқу процесіне енгізу ерекше маңызға ие болып отыр. </w:t>
      </w:r>
    </w:p>
    <w:p w:rsidR="00FE58D5" w:rsidRPr="00821EC9" w:rsidRDefault="00FE58D5" w:rsidP="00821EC9">
      <w:pPr>
        <w:pStyle w:val="a3"/>
        <w:spacing w:before="0" w:beforeAutospacing="0" w:after="0" w:afterAutospacing="0"/>
        <w:ind w:firstLine="567"/>
        <w:jc w:val="both"/>
        <w:rPr>
          <w:sz w:val="20"/>
          <w:szCs w:val="20"/>
          <w:lang w:val="kk-KZ"/>
        </w:rPr>
      </w:pPr>
      <w:r w:rsidRPr="00821EC9">
        <w:rPr>
          <w:sz w:val="20"/>
          <w:szCs w:val="20"/>
          <w:lang w:val="kk-KZ"/>
        </w:rPr>
        <w:t>Жасанды интеллект – адамның ойлау қабілетін модельдейтін, деректерді талдап, шешім қабылдауға мүмкіндік беретін технологиялар жиынтығы. Бүгінгі таңда ЖИ медицинада, өндірісте, қаржы саласында кеңінен қолданылуда. Ал білім беру саласында, әсіресе химия пәнінде, оны қолдану оқушылардың білімін тереңдетуге, зертханалық дағдыларын дамытуға және оқу процесін жекелендіруге мүмкіндік береді.</w:t>
      </w:r>
    </w:p>
    <w:p w:rsidR="00FE58D5" w:rsidRPr="00821EC9" w:rsidRDefault="00FE58D5" w:rsidP="00821EC9">
      <w:pPr>
        <w:pStyle w:val="a3"/>
        <w:spacing w:before="0" w:beforeAutospacing="0" w:after="0" w:afterAutospacing="0"/>
        <w:ind w:firstLine="567"/>
        <w:jc w:val="both"/>
        <w:rPr>
          <w:sz w:val="20"/>
          <w:szCs w:val="20"/>
          <w:lang w:val="kk-KZ"/>
        </w:rPr>
      </w:pPr>
      <w:r w:rsidRPr="00821EC9">
        <w:rPr>
          <w:sz w:val="20"/>
          <w:szCs w:val="20"/>
          <w:lang w:val="kk-KZ"/>
        </w:rPr>
        <w:t xml:space="preserve">Химия – күрделі әрі тәжірибеге негізделген ғылым. Оқушыларға химиялық реакциялар мен процестерді түсіндіру үшін көрнекілік пен тәжірибелік жұмыс қажет. Дегенмен, кей жағдайда құрал-жабдықтардың жеткіліксіздігі немесе қауіпсіздік мәселелері зертханалық жұмыстарды толық көлемде орындауға кедергі келтіреді. Осындай жағдайда жасанды интеллекттің мүмкіндіктерін пайдалану тиімді шешім бола алады. </w:t>
      </w:r>
    </w:p>
    <w:p w:rsidR="00FE58D5" w:rsidRPr="00821EC9" w:rsidRDefault="00FE58D5" w:rsidP="00821EC9">
      <w:pPr>
        <w:pStyle w:val="a3"/>
        <w:spacing w:before="0" w:beforeAutospacing="0" w:after="0" w:afterAutospacing="0"/>
        <w:ind w:firstLine="567"/>
        <w:jc w:val="both"/>
        <w:rPr>
          <w:sz w:val="20"/>
          <w:szCs w:val="20"/>
          <w:lang w:val="kk-KZ"/>
        </w:rPr>
      </w:pPr>
      <w:r w:rsidRPr="00821EC9">
        <w:rPr>
          <w:sz w:val="20"/>
          <w:szCs w:val="20"/>
          <w:lang w:val="kk-KZ"/>
        </w:rPr>
        <w:t xml:space="preserve">ЖИ негізінде жасалған виртуалды зертханалар оқушыларға тәжірибелерді қауіпсіз ортада орындауға мүмкіндік береді. Сонымен қатар, интеллектуалды оқу платформалары әр оқушының білім деңгейін талдап, жеке оқу траекториясын ұсына алады. Бұл оқушылардың жеке қабілеттерін ескеріп, оқу процесін тиімді ұйымдастыруға жағдай жасайды. </w:t>
      </w:r>
    </w:p>
    <w:p w:rsidR="00FE58D5" w:rsidRPr="00821EC9" w:rsidRDefault="00FE58D5" w:rsidP="00821EC9">
      <w:pPr>
        <w:pStyle w:val="a3"/>
        <w:spacing w:before="0" w:beforeAutospacing="0" w:after="0" w:afterAutospacing="0"/>
        <w:ind w:firstLine="567"/>
        <w:jc w:val="both"/>
        <w:rPr>
          <w:sz w:val="20"/>
          <w:szCs w:val="20"/>
          <w:lang w:val="kk-KZ"/>
        </w:rPr>
      </w:pPr>
      <w:r w:rsidRPr="00821EC9">
        <w:rPr>
          <w:sz w:val="20"/>
          <w:szCs w:val="20"/>
          <w:lang w:val="kk-KZ"/>
        </w:rPr>
        <w:t xml:space="preserve">Жасанды интеллектті химия сабақтарына енгізудің тағы бір артықшылығы – үлкен деректерді талдау мүмкіндігі. Мысалы, оқушылардың тест нәтижелерін автоматты түрде сараптап, олардың әлсіз тұстарын анықтау арқылы мұғалімдер оқу жоспарын жетілдіре алады. Сонымен қатар, ЖИ оқушыларға күрделі химиялық процестерді визуализациялау, молекулалардың құрылымын 3D форматта көрсету сияқты қосымша мүмкіндіктер береді. </w:t>
      </w:r>
    </w:p>
    <w:p w:rsidR="00FE58D5" w:rsidRPr="00821EC9" w:rsidRDefault="00FE58D5" w:rsidP="00821EC9">
      <w:pPr>
        <w:pStyle w:val="a3"/>
        <w:spacing w:before="0" w:beforeAutospacing="0" w:after="0" w:afterAutospacing="0"/>
        <w:ind w:firstLine="567"/>
        <w:jc w:val="both"/>
        <w:rPr>
          <w:sz w:val="20"/>
          <w:szCs w:val="20"/>
          <w:lang w:val="kk-KZ"/>
        </w:rPr>
      </w:pPr>
      <w:r w:rsidRPr="00821EC9">
        <w:rPr>
          <w:b/>
          <w:sz w:val="20"/>
          <w:szCs w:val="20"/>
          <w:lang w:val="kk-KZ"/>
        </w:rPr>
        <w:t xml:space="preserve">1.Жасанды интеллекттің білім берудегі рөлі. </w:t>
      </w:r>
      <w:r w:rsidRPr="00821EC9">
        <w:rPr>
          <w:sz w:val="20"/>
          <w:szCs w:val="20"/>
          <w:lang w:val="kk-KZ"/>
        </w:rPr>
        <w:t xml:space="preserve">Жасанды интеллект (ЖИ) қазіргі таңда білім беру саласында кеңінен қолданылып келе жатқан инновациялық құралдардың бірі. Ол оқу процесін жекелендіруге, оқушылардың білім деңгейін талдауға және оқу нәтижелерін болжауға мүмкіндік береді. Химия пәнінде ЖИ қолдану оқушылардың күрделі ұғымдарды түсінуін жеңілдетіп, тәжірибелік дағдыларын дамытуға жағдай жасайды. </w:t>
      </w:r>
    </w:p>
    <w:p w:rsidR="00FE58D5" w:rsidRPr="00821EC9" w:rsidRDefault="00FE58D5" w:rsidP="00821EC9">
      <w:pPr>
        <w:pStyle w:val="a3"/>
        <w:spacing w:before="0" w:beforeAutospacing="0" w:after="0" w:afterAutospacing="0"/>
        <w:ind w:firstLine="567"/>
        <w:jc w:val="both"/>
        <w:rPr>
          <w:b/>
          <w:sz w:val="20"/>
          <w:szCs w:val="20"/>
          <w:lang w:val="kk-KZ"/>
        </w:rPr>
      </w:pPr>
      <w:r w:rsidRPr="00821EC9">
        <w:rPr>
          <w:sz w:val="20"/>
          <w:szCs w:val="20"/>
          <w:lang w:val="kk-KZ"/>
        </w:rPr>
        <w:t>2. Химия сабақтарында ЖИ қолдану бағыттары</w:t>
      </w:r>
    </w:p>
    <w:p w:rsidR="00FE58D5" w:rsidRPr="00821EC9" w:rsidRDefault="00FE58D5" w:rsidP="00821EC9">
      <w:pPr>
        <w:numPr>
          <w:ilvl w:val="0"/>
          <w:numId w:val="39"/>
        </w:numPr>
        <w:spacing w:after="0" w:line="240" w:lineRule="auto"/>
        <w:ind w:left="0"/>
        <w:jc w:val="both"/>
        <w:rPr>
          <w:rFonts w:ascii="Times New Roman" w:hAnsi="Times New Roman" w:cs="Times New Roman"/>
          <w:sz w:val="20"/>
          <w:szCs w:val="20"/>
          <w:lang w:val="kk-KZ"/>
        </w:rPr>
      </w:pPr>
      <w:r w:rsidRPr="00821EC9">
        <w:rPr>
          <w:rStyle w:val="a4"/>
          <w:rFonts w:ascii="Times New Roman" w:hAnsi="Times New Roman" w:cs="Times New Roman"/>
          <w:sz w:val="20"/>
          <w:szCs w:val="20"/>
          <w:lang w:val="kk-KZ"/>
        </w:rPr>
        <w:t xml:space="preserve">Виртуалды зертханалар. </w:t>
      </w:r>
      <w:r w:rsidRPr="00821EC9">
        <w:rPr>
          <w:rFonts w:ascii="Times New Roman" w:hAnsi="Times New Roman" w:cs="Times New Roman"/>
          <w:sz w:val="20"/>
          <w:szCs w:val="20"/>
          <w:lang w:val="kk-KZ"/>
        </w:rPr>
        <w:t>ЖИ негізінде жасалған виртуалды зертханалар оқушыларға тәжірибелерді қауіпсіз ортада орындауға мүмкіндік береді. Бұл әсіресе құрал-жабдықтар жеткіліксіз мектептер үшін тиімді.</w:t>
      </w:r>
    </w:p>
    <w:p w:rsidR="00FE58D5" w:rsidRPr="00821EC9" w:rsidRDefault="00FE58D5" w:rsidP="00821EC9">
      <w:pPr>
        <w:numPr>
          <w:ilvl w:val="0"/>
          <w:numId w:val="39"/>
        </w:numPr>
        <w:spacing w:after="0" w:line="240" w:lineRule="auto"/>
        <w:ind w:left="0"/>
        <w:jc w:val="both"/>
        <w:rPr>
          <w:rFonts w:ascii="Times New Roman" w:hAnsi="Times New Roman" w:cs="Times New Roman"/>
          <w:sz w:val="20"/>
          <w:szCs w:val="20"/>
          <w:lang w:val="kk-KZ"/>
        </w:rPr>
      </w:pPr>
      <w:r w:rsidRPr="00821EC9">
        <w:rPr>
          <w:rStyle w:val="a4"/>
          <w:rFonts w:ascii="Times New Roman" w:hAnsi="Times New Roman" w:cs="Times New Roman"/>
          <w:sz w:val="20"/>
          <w:szCs w:val="20"/>
          <w:lang w:val="kk-KZ"/>
        </w:rPr>
        <w:t xml:space="preserve">Интеллектуалды оқу платформалары. </w:t>
      </w:r>
      <w:r w:rsidRPr="00821EC9">
        <w:rPr>
          <w:rFonts w:ascii="Times New Roman" w:hAnsi="Times New Roman" w:cs="Times New Roman"/>
          <w:sz w:val="20"/>
          <w:szCs w:val="20"/>
          <w:lang w:val="kk-KZ"/>
        </w:rPr>
        <w:t>ЖИ оқушылардың білім деңгейін талдап, жеке оқу траекториясын ұсына алады. Әр оқушыға жеке тапсырмалар беріліп, оның нәтижесі автоматты түрде бағаланады.</w:t>
      </w:r>
    </w:p>
    <w:p w:rsidR="00FE58D5" w:rsidRPr="00821EC9" w:rsidRDefault="00FE58D5" w:rsidP="00821EC9">
      <w:pPr>
        <w:numPr>
          <w:ilvl w:val="0"/>
          <w:numId w:val="39"/>
        </w:numPr>
        <w:spacing w:after="0" w:line="240" w:lineRule="auto"/>
        <w:ind w:left="0"/>
        <w:jc w:val="both"/>
        <w:rPr>
          <w:rFonts w:ascii="Times New Roman" w:hAnsi="Times New Roman" w:cs="Times New Roman"/>
          <w:sz w:val="20"/>
          <w:szCs w:val="20"/>
          <w:lang w:val="kk-KZ"/>
        </w:rPr>
      </w:pPr>
      <w:r w:rsidRPr="00821EC9">
        <w:rPr>
          <w:rStyle w:val="a4"/>
          <w:rFonts w:ascii="Times New Roman" w:hAnsi="Times New Roman" w:cs="Times New Roman"/>
          <w:sz w:val="20"/>
          <w:szCs w:val="20"/>
          <w:lang w:val="kk-KZ"/>
        </w:rPr>
        <w:t xml:space="preserve">Химиялық процестерді визуализациялау. </w:t>
      </w:r>
      <w:r w:rsidRPr="00821EC9">
        <w:rPr>
          <w:rFonts w:ascii="Times New Roman" w:hAnsi="Times New Roman" w:cs="Times New Roman"/>
          <w:sz w:val="20"/>
          <w:szCs w:val="20"/>
          <w:lang w:val="kk-KZ"/>
        </w:rPr>
        <w:t>ЖИ молекулалардың құрылымын 3D форматта көрсетуге, реакциялардың жүру механизмін анимация арқылы түсіндіруге мүмкіндік береді.</w:t>
      </w:r>
    </w:p>
    <w:p w:rsidR="00FE58D5" w:rsidRPr="00821EC9" w:rsidRDefault="00FE58D5" w:rsidP="00821EC9">
      <w:pPr>
        <w:numPr>
          <w:ilvl w:val="0"/>
          <w:numId w:val="39"/>
        </w:numPr>
        <w:spacing w:after="0" w:line="240" w:lineRule="auto"/>
        <w:ind w:left="0"/>
        <w:jc w:val="both"/>
        <w:rPr>
          <w:rFonts w:ascii="Times New Roman" w:hAnsi="Times New Roman" w:cs="Times New Roman"/>
          <w:sz w:val="20"/>
          <w:szCs w:val="20"/>
          <w:lang w:val="kk-KZ"/>
        </w:rPr>
      </w:pPr>
      <w:r w:rsidRPr="00821EC9">
        <w:rPr>
          <w:rStyle w:val="a4"/>
          <w:rFonts w:ascii="Times New Roman" w:hAnsi="Times New Roman" w:cs="Times New Roman"/>
          <w:sz w:val="20"/>
          <w:szCs w:val="20"/>
          <w:lang w:val="kk-KZ"/>
        </w:rPr>
        <w:t xml:space="preserve">Автоматтандырылған бағалау. </w:t>
      </w:r>
      <w:r w:rsidRPr="00821EC9">
        <w:rPr>
          <w:rFonts w:ascii="Times New Roman" w:hAnsi="Times New Roman" w:cs="Times New Roman"/>
          <w:sz w:val="20"/>
          <w:szCs w:val="20"/>
          <w:lang w:val="kk-KZ"/>
        </w:rPr>
        <w:t>ЖИ оқушылардың тест нәтижелерін талдап, олардың әлсіз тұстарын анықтайды. Бұл мұғалімге оқу жоспарын жетілдіруге көмектеседі.</w:t>
      </w:r>
    </w:p>
    <w:p w:rsidR="00FE58D5" w:rsidRPr="00821EC9" w:rsidRDefault="00FE58D5" w:rsidP="00821EC9">
      <w:pPr>
        <w:numPr>
          <w:ilvl w:val="0"/>
          <w:numId w:val="39"/>
        </w:numPr>
        <w:spacing w:after="0" w:line="240" w:lineRule="auto"/>
        <w:ind w:left="0"/>
        <w:jc w:val="both"/>
        <w:rPr>
          <w:rFonts w:ascii="Times New Roman" w:hAnsi="Times New Roman" w:cs="Times New Roman"/>
          <w:sz w:val="20"/>
          <w:szCs w:val="20"/>
          <w:lang w:val="kk-KZ"/>
        </w:rPr>
      </w:pPr>
      <w:r w:rsidRPr="00821EC9">
        <w:rPr>
          <w:rStyle w:val="a4"/>
          <w:rFonts w:ascii="Times New Roman" w:hAnsi="Times New Roman" w:cs="Times New Roman"/>
          <w:sz w:val="20"/>
          <w:szCs w:val="20"/>
          <w:lang w:val="kk-KZ"/>
        </w:rPr>
        <w:t xml:space="preserve">Зерттеушілік дағдыларды дамыту. </w:t>
      </w:r>
      <w:r w:rsidRPr="00821EC9">
        <w:rPr>
          <w:rFonts w:ascii="Times New Roman" w:hAnsi="Times New Roman" w:cs="Times New Roman"/>
          <w:sz w:val="20"/>
          <w:szCs w:val="20"/>
          <w:lang w:val="kk-KZ"/>
        </w:rPr>
        <w:t>ЖИ оқушыларға деректерді талдау, болжам жасау және ғылыми қорытын</w:t>
      </w:r>
      <w:r w:rsidR="00821EC9">
        <w:rPr>
          <w:rFonts w:ascii="Times New Roman" w:hAnsi="Times New Roman" w:cs="Times New Roman"/>
          <w:sz w:val="20"/>
          <w:szCs w:val="20"/>
          <w:lang w:val="kk-KZ"/>
        </w:rPr>
        <w:t>ды шығару дағдыларын үйретеді.</w:t>
      </w:r>
    </w:p>
    <w:p w:rsidR="00FE58D5" w:rsidRPr="00821EC9" w:rsidRDefault="00FE58D5" w:rsidP="00821EC9">
      <w:pPr>
        <w:spacing w:after="0" w:line="240" w:lineRule="auto"/>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3. ЖИ қолданудың артықшылықтары</w:t>
      </w:r>
    </w:p>
    <w:p w:rsidR="00FE58D5" w:rsidRPr="00821EC9" w:rsidRDefault="00FE58D5" w:rsidP="00821EC9">
      <w:pPr>
        <w:numPr>
          <w:ilvl w:val="0"/>
          <w:numId w:val="40"/>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Оқушылардың пәнге деген қызығушылығын арттырады. </w:t>
      </w:r>
    </w:p>
    <w:p w:rsidR="00FE58D5" w:rsidRPr="00821EC9" w:rsidRDefault="00FE58D5" w:rsidP="00821EC9">
      <w:pPr>
        <w:numPr>
          <w:ilvl w:val="0"/>
          <w:numId w:val="40"/>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Оқу процесін жекелендіреді, әр оқушының қабілетін ескереді. </w:t>
      </w:r>
    </w:p>
    <w:p w:rsidR="00FE58D5" w:rsidRPr="00821EC9" w:rsidRDefault="00FE58D5" w:rsidP="00821EC9">
      <w:pPr>
        <w:numPr>
          <w:ilvl w:val="0"/>
          <w:numId w:val="40"/>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Қауіпсіздік мәселелерін шешеді, қауіпті тәжірибелерді виртуалды түрде орындауға мүмкіндік береді. </w:t>
      </w:r>
    </w:p>
    <w:p w:rsidR="00FE58D5" w:rsidRPr="00821EC9" w:rsidRDefault="00FE58D5" w:rsidP="00821EC9">
      <w:pPr>
        <w:numPr>
          <w:ilvl w:val="0"/>
          <w:numId w:val="40"/>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Мұғалімнің уақытын үнемдейді, бағалау процесін автоматтандырады. </w:t>
      </w:r>
    </w:p>
    <w:p w:rsidR="00FE58D5" w:rsidRPr="00821EC9" w:rsidRDefault="00FE58D5" w:rsidP="00821EC9">
      <w:pPr>
        <w:numPr>
          <w:ilvl w:val="0"/>
          <w:numId w:val="40"/>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Оқушылардың зерттеушілік және шығармашылық қабілеттерін дамытады. </w:t>
      </w:r>
    </w:p>
    <w:p w:rsidR="00FE58D5" w:rsidRPr="00821EC9" w:rsidRDefault="00FE58D5" w:rsidP="00821EC9">
      <w:pPr>
        <w:spacing w:after="0" w:line="240" w:lineRule="auto"/>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4. Қиындықтар мен шектеулер</w:t>
      </w:r>
    </w:p>
    <w:p w:rsidR="00FE58D5" w:rsidRPr="00821EC9" w:rsidRDefault="00FE58D5" w:rsidP="00821EC9">
      <w:pPr>
        <w:pStyle w:val="a3"/>
        <w:spacing w:before="0" w:beforeAutospacing="0" w:after="0" w:afterAutospacing="0"/>
        <w:jc w:val="both"/>
        <w:rPr>
          <w:sz w:val="20"/>
          <w:szCs w:val="20"/>
          <w:lang w:val="kk-KZ"/>
        </w:rPr>
      </w:pPr>
      <w:r w:rsidRPr="00821EC9">
        <w:rPr>
          <w:sz w:val="20"/>
          <w:szCs w:val="20"/>
          <w:lang w:val="kk-KZ"/>
        </w:rPr>
        <w:t xml:space="preserve">ЖИ-ді химия сабақтарына енгізуде бірқатар қиындықтар бар: </w:t>
      </w:r>
    </w:p>
    <w:p w:rsidR="00FE58D5" w:rsidRPr="00821EC9" w:rsidRDefault="00FE58D5" w:rsidP="00821EC9">
      <w:pPr>
        <w:numPr>
          <w:ilvl w:val="0"/>
          <w:numId w:val="41"/>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Құрал-жабдықтар мен бағдарламалық қамтамасыз етудің жеткіліксіздігі. </w:t>
      </w:r>
    </w:p>
    <w:p w:rsidR="00FE58D5" w:rsidRPr="00821EC9" w:rsidRDefault="00FE58D5" w:rsidP="00821EC9">
      <w:pPr>
        <w:numPr>
          <w:ilvl w:val="0"/>
          <w:numId w:val="41"/>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Мұғалімдердің ЖИ технологияларын қолданудағы тәжірибесінің аздығы. </w:t>
      </w:r>
    </w:p>
    <w:p w:rsidR="00FE58D5" w:rsidRPr="00821EC9" w:rsidRDefault="00FE58D5" w:rsidP="00821EC9">
      <w:pPr>
        <w:numPr>
          <w:ilvl w:val="0"/>
          <w:numId w:val="41"/>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Оқушылардың цифрлық сауаттылығының әртүрлі деңгейде болуы. </w:t>
      </w:r>
    </w:p>
    <w:p w:rsidR="00FE58D5" w:rsidRPr="00821EC9" w:rsidRDefault="00FE58D5" w:rsidP="00821EC9">
      <w:pPr>
        <w:numPr>
          <w:ilvl w:val="0"/>
          <w:numId w:val="41"/>
        </w:numPr>
        <w:spacing w:after="0" w:line="240" w:lineRule="auto"/>
        <w:ind w:left="0"/>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ЖИ-дің толыққанды қолданылуы үшін интернеттің тұрақты қолжетімділігі қажет. </w:t>
      </w:r>
    </w:p>
    <w:p w:rsidR="00FE58D5" w:rsidRPr="00821EC9" w:rsidRDefault="00FE58D5" w:rsidP="00821EC9">
      <w:pPr>
        <w:spacing w:after="0" w:line="240" w:lineRule="auto"/>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5. </w:t>
      </w:r>
      <w:r w:rsidRPr="00821EC9">
        <w:rPr>
          <w:rFonts w:ascii="Times New Roman" w:hAnsi="Times New Roman" w:cs="Times New Roman"/>
          <w:sz w:val="20"/>
          <w:szCs w:val="20"/>
        </w:rPr>
        <w:t>Перспектив</w:t>
      </w:r>
      <w:r w:rsidRPr="00821EC9">
        <w:rPr>
          <w:rFonts w:ascii="Times New Roman" w:hAnsi="Times New Roman" w:cs="Times New Roman"/>
          <w:sz w:val="20"/>
          <w:szCs w:val="20"/>
          <w:lang w:val="kk-KZ"/>
        </w:rPr>
        <w:t xml:space="preserve">алар </w:t>
      </w:r>
    </w:p>
    <w:p w:rsidR="00FE58D5" w:rsidRPr="00821EC9" w:rsidRDefault="00FE58D5" w:rsidP="00821EC9">
      <w:pPr>
        <w:spacing w:after="0" w:line="240" w:lineRule="auto"/>
        <w:ind w:firstLine="567"/>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 xml:space="preserve">Болашақта ЖИ технологиялары химия сабақтарын түбегейлі өзгертеді. Оқушылар тәжірибелерді виртуалды ортада орындап қана қоймай, деректерді талдап, жаңа ғылыми шешімдер ұсына алады. Мұғалімдер ЖИ көмегімен оқу процесін тиімді ұйымдастырып, оқушылардың қабілеттерін толық ашуға </w:t>
      </w:r>
      <w:r w:rsidRPr="00821EC9">
        <w:rPr>
          <w:rFonts w:ascii="Times New Roman" w:hAnsi="Times New Roman" w:cs="Times New Roman"/>
          <w:sz w:val="20"/>
          <w:szCs w:val="20"/>
          <w:lang w:val="kk-KZ"/>
        </w:rPr>
        <w:lastRenderedPageBreak/>
        <w:t xml:space="preserve">мүмкіндік алады. Жасанды интеллектті химия сабақтарына енгізу – білім беруді жаңғыртудың маңызды бағыты. Ол оқушыларға күрделі химиялық процестерді түсінуді жеңілдетіп, тәжірибелерді қауіпсіз ортада орындауға мүмкіндік береді. Сонымен қатар, ЖИ оқу процесін жекелендіріп, әр оқушының қабілетін ескеруге жағдай жасайды. Бұл технология мұғалімнің жұмысын жеңілдетіп, бағалау мен талдау процесін автоматтандырады. Әрине, құрал-жабдық пен әдістемелік дайындық мәселелері бар, бірақ оларды шешу арқылы ЖИ химияны оқытуда тиімді құралға айналады. </w:t>
      </w:r>
    </w:p>
    <w:p w:rsidR="00FE58D5" w:rsidRPr="00821EC9" w:rsidRDefault="00FE58D5" w:rsidP="00821EC9">
      <w:pPr>
        <w:spacing w:after="0" w:line="240" w:lineRule="auto"/>
        <w:ind w:firstLine="567"/>
        <w:jc w:val="both"/>
        <w:rPr>
          <w:rFonts w:ascii="Times New Roman" w:hAnsi="Times New Roman" w:cs="Times New Roman"/>
          <w:sz w:val="20"/>
          <w:szCs w:val="20"/>
          <w:lang w:val="kk-KZ"/>
        </w:rPr>
      </w:pPr>
      <w:r w:rsidRPr="00821EC9">
        <w:rPr>
          <w:rFonts w:ascii="Times New Roman" w:hAnsi="Times New Roman" w:cs="Times New Roman"/>
          <w:sz w:val="20"/>
          <w:szCs w:val="20"/>
          <w:lang w:val="kk-KZ"/>
        </w:rPr>
        <w:t>Қорытындылай келе, жасанды интеллектті қолдану оқушылардың пәнге қызығушылығын арттырып қана қоймай, олардың зерттеушілік дағдыларын дамытады және заманауи қоғам талаптарына сай тұлға тәрбиелеуге ықпал етеді.</w:t>
      </w:r>
    </w:p>
    <w:p w:rsidR="002E4431" w:rsidRPr="00821EC9" w:rsidRDefault="00BB4088" w:rsidP="00821EC9">
      <w:pPr>
        <w:spacing w:after="0" w:line="240" w:lineRule="auto"/>
        <w:ind w:firstLine="567"/>
        <w:jc w:val="center"/>
        <w:rPr>
          <w:rFonts w:ascii="Times New Roman" w:hAnsi="Times New Roman" w:cs="Times New Roman"/>
          <w:b/>
          <w:sz w:val="20"/>
          <w:szCs w:val="20"/>
          <w:lang w:val="kk-KZ"/>
        </w:rPr>
      </w:pPr>
      <w:r w:rsidRPr="00821EC9">
        <w:rPr>
          <w:rFonts w:ascii="Times New Roman" w:hAnsi="Times New Roman" w:cs="Times New Roman"/>
          <w:b/>
          <w:sz w:val="20"/>
          <w:szCs w:val="20"/>
          <w:lang w:val="kk-KZ"/>
        </w:rPr>
        <w:t>Қолданылған әдебиеттер</w:t>
      </w:r>
    </w:p>
    <w:p w:rsidR="00EF3DC5" w:rsidRPr="00821EC9" w:rsidRDefault="00EF3DC5" w:rsidP="00821EC9">
      <w:pPr>
        <w:pStyle w:val="a3"/>
        <w:numPr>
          <w:ilvl w:val="0"/>
          <w:numId w:val="37"/>
        </w:numPr>
        <w:spacing w:before="0" w:beforeAutospacing="0" w:after="0" w:afterAutospacing="0"/>
        <w:ind w:left="0"/>
        <w:rPr>
          <w:sz w:val="20"/>
          <w:szCs w:val="20"/>
        </w:rPr>
      </w:pPr>
      <w:r w:rsidRPr="00821EC9">
        <w:rPr>
          <w:sz w:val="20"/>
          <w:szCs w:val="20"/>
        </w:rPr>
        <w:t>По</w:t>
      </w:r>
      <w:r w:rsidRPr="00821EC9">
        <w:rPr>
          <w:sz w:val="20"/>
          <w:szCs w:val="20"/>
          <w:lang w:val="kk-KZ"/>
        </w:rPr>
        <w:t>лат</w:t>
      </w:r>
      <w:r w:rsidRPr="00821EC9">
        <w:rPr>
          <w:sz w:val="20"/>
          <w:szCs w:val="20"/>
        </w:rPr>
        <w:t xml:space="preserve"> Е.С.</w:t>
      </w:r>
      <w:r w:rsidRPr="00821EC9">
        <w:rPr>
          <w:sz w:val="20"/>
          <w:szCs w:val="20"/>
          <w:lang w:val="kk-KZ"/>
        </w:rPr>
        <w:t xml:space="preserve"> </w:t>
      </w:r>
      <w:r w:rsidRPr="00821EC9">
        <w:rPr>
          <w:i/>
          <w:sz w:val="20"/>
          <w:szCs w:val="20"/>
          <w:lang w:val="kk-KZ"/>
        </w:rPr>
        <w:t>«</w:t>
      </w:r>
      <w:r w:rsidRPr="00821EC9">
        <w:rPr>
          <w:rStyle w:val="a6"/>
          <w:rFonts w:eastAsiaTheme="majorEastAsia"/>
          <w:i w:val="0"/>
          <w:sz w:val="20"/>
          <w:szCs w:val="20"/>
        </w:rPr>
        <w:t>Новые педагогические и информационные технологии в системе образования</w:t>
      </w:r>
      <w:r w:rsidRPr="00821EC9">
        <w:rPr>
          <w:rStyle w:val="a6"/>
          <w:rFonts w:eastAsiaTheme="majorEastAsia"/>
          <w:i w:val="0"/>
          <w:sz w:val="20"/>
          <w:szCs w:val="20"/>
          <w:lang w:val="kk-KZ"/>
        </w:rPr>
        <w:t>»</w:t>
      </w:r>
      <w:r w:rsidRPr="00821EC9">
        <w:rPr>
          <w:rStyle w:val="a6"/>
          <w:rFonts w:eastAsiaTheme="majorEastAsia"/>
          <w:i w:val="0"/>
          <w:sz w:val="20"/>
          <w:szCs w:val="20"/>
        </w:rPr>
        <w:t>.</w:t>
      </w:r>
      <w:r w:rsidRPr="00821EC9">
        <w:rPr>
          <w:sz w:val="20"/>
          <w:szCs w:val="20"/>
        </w:rPr>
        <w:t xml:space="preserve"> Москва: Академия, 2010.</w:t>
      </w:r>
    </w:p>
    <w:p w:rsidR="00EF3DC5" w:rsidRPr="00821EC9" w:rsidRDefault="002E4431" w:rsidP="00821EC9">
      <w:pPr>
        <w:pStyle w:val="a3"/>
        <w:numPr>
          <w:ilvl w:val="0"/>
          <w:numId w:val="37"/>
        </w:numPr>
        <w:spacing w:before="0" w:beforeAutospacing="0" w:after="0" w:afterAutospacing="0"/>
        <w:ind w:left="0"/>
        <w:rPr>
          <w:sz w:val="20"/>
          <w:szCs w:val="20"/>
          <w:lang w:val="kk-KZ"/>
        </w:rPr>
      </w:pPr>
      <w:r w:rsidRPr="00821EC9">
        <w:rPr>
          <w:sz w:val="20"/>
          <w:szCs w:val="20"/>
          <w:lang w:val="kk-KZ"/>
        </w:rPr>
        <w:t>Әбдіғаппарова Ж. «</w:t>
      </w:r>
      <w:r w:rsidR="00BB4088" w:rsidRPr="00821EC9">
        <w:rPr>
          <w:rStyle w:val="a6"/>
          <w:sz w:val="20"/>
          <w:szCs w:val="20"/>
          <w:lang w:val="kk-KZ"/>
        </w:rPr>
        <w:t xml:space="preserve">Химияны оқыту </w:t>
      </w:r>
      <w:r w:rsidRPr="00821EC9">
        <w:rPr>
          <w:rStyle w:val="a6"/>
          <w:sz w:val="20"/>
          <w:szCs w:val="20"/>
          <w:lang w:val="kk-KZ"/>
        </w:rPr>
        <w:t xml:space="preserve">әдістемесі» </w:t>
      </w:r>
      <w:r w:rsidR="00BB4088" w:rsidRPr="00821EC9">
        <w:rPr>
          <w:sz w:val="20"/>
          <w:szCs w:val="20"/>
          <w:lang w:val="kk-KZ"/>
        </w:rPr>
        <w:t>Алматы: Мектеп, 2018.</w:t>
      </w:r>
    </w:p>
    <w:p w:rsidR="008260B5" w:rsidRPr="00821EC9" w:rsidRDefault="00EF3DC5" w:rsidP="00821EC9">
      <w:pPr>
        <w:pStyle w:val="a3"/>
        <w:numPr>
          <w:ilvl w:val="0"/>
          <w:numId w:val="37"/>
        </w:numPr>
        <w:spacing w:before="0" w:beforeAutospacing="0" w:after="0" w:afterAutospacing="0"/>
        <w:ind w:left="0"/>
        <w:rPr>
          <w:sz w:val="20"/>
          <w:szCs w:val="20"/>
          <w:lang w:val="kk-KZ"/>
        </w:rPr>
      </w:pPr>
      <w:r w:rsidRPr="00821EC9">
        <w:rPr>
          <w:sz w:val="20"/>
          <w:szCs w:val="20"/>
          <w:lang w:val="kk-KZ"/>
        </w:rPr>
        <w:t xml:space="preserve">НЗМ. </w:t>
      </w:r>
      <w:r w:rsidRPr="00821EC9">
        <w:rPr>
          <w:i/>
          <w:sz w:val="20"/>
          <w:szCs w:val="20"/>
          <w:lang w:val="kk-KZ"/>
        </w:rPr>
        <w:t>«</w:t>
      </w:r>
      <w:r w:rsidRPr="00821EC9">
        <w:rPr>
          <w:rStyle w:val="a6"/>
          <w:rFonts w:eastAsiaTheme="majorEastAsia"/>
          <w:i w:val="0"/>
          <w:sz w:val="20"/>
          <w:szCs w:val="20"/>
          <w:lang w:val="kk-KZ"/>
        </w:rPr>
        <w:t>STEM-білім беру әдістемелік нұсқаулық».</w:t>
      </w:r>
      <w:r w:rsidR="00821EC9">
        <w:rPr>
          <w:sz w:val="20"/>
          <w:szCs w:val="20"/>
          <w:lang w:val="kk-KZ"/>
        </w:rPr>
        <w:t xml:space="preserve"> </w:t>
      </w:r>
      <w:r w:rsidRPr="00821EC9">
        <w:rPr>
          <w:sz w:val="20"/>
          <w:szCs w:val="20"/>
          <w:lang w:val="kk-KZ"/>
        </w:rPr>
        <w:t>Астана: НЗМ баспасы</w:t>
      </w:r>
      <w:r w:rsidR="00821EC9" w:rsidRPr="00821EC9">
        <w:rPr>
          <w:sz w:val="20"/>
          <w:szCs w:val="20"/>
          <w:lang w:val="kk-KZ"/>
        </w:rPr>
        <w:t>, 2022.</w:t>
      </w:r>
    </w:p>
    <w:sectPr w:rsidR="008260B5" w:rsidRPr="00821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509"/>
    <w:multiLevelType w:val="multilevel"/>
    <w:tmpl w:val="9E0A837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6666D"/>
    <w:multiLevelType w:val="multilevel"/>
    <w:tmpl w:val="40B6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451B1"/>
    <w:multiLevelType w:val="multilevel"/>
    <w:tmpl w:val="5A20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76886"/>
    <w:multiLevelType w:val="multilevel"/>
    <w:tmpl w:val="4DFA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948D9"/>
    <w:multiLevelType w:val="multilevel"/>
    <w:tmpl w:val="C4E2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C502B"/>
    <w:multiLevelType w:val="multilevel"/>
    <w:tmpl w:val="A17E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10665E"/>
    <w:multiLevelType w:val="hybridMultilevel"/>
    <w:tmpl w:val="CE66A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5541CE"/>
    <w:multiLevelType w:val="hybridMultilevel"/>
    <w:tmpl w:val="57F6F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0D3322"/>
    <w:multiLevelType w:val="multilevel"/>
    <w:tmpl w:val="B4A6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4A6FE7"/>
    <w:multiLevelType w:val="multilevel"/>
    <w:tmpl w:val="64BE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E868AB"/>
    <w:multiLevelType w:val="multilevel"/>
    <w:tmpl w:val="6DD2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965328"/>
    <w:multiLevelType w:val="hybridMultilevel"/>
    <w:tmpl w:val="E03AC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4F3F10"/>
    <w:multiLevelType w:val="multilevel"/>
    <w:tmpl w:val="2FF4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6F64C6"/>
    <w:multiLevelType w:val="multilevel"/>
    <w:tmpl w:val="824E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64556"/>
    <w:multiLevelType w:val="hybridMultilevel"/>
    <w:tmpl w:val="5740AD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90456F"/>
    <w:multiLevelType w:val="multilevel"/>
    <w:tmpl w:val="EF9A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13D11"/>
    <w:multiLevelType w:val="multilevel"/>
    <w:tmpl w:val="03F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15B2E"/>
    <w:multiLevelType w:val="multilevel"/>
    <w:tmpl w:val="7A06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C46345"/>
    <w:multiLevelType w:val="hybridMultilevel"/>
    <w:tmpl w:val="221E4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107EBF"/>
    <w:multiLevelType w:val="multilevel"/>
    <w:tmpl w:val="98FA1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BA4E99"/>
    <w:multiLevelType w:val="multilevel"/>
    <w:tmpl w:val="0010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2025D4"/>
    <w:multiLevelType w:val="hybridMultilevel"/>
    <w:tmpl w:val="D6CE2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563A96"/>
    <w:multiLevelType w:val="hybridMultilevel"/>
    <w:tmpl w:val="7C38E1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A71DD9"/>
    <w:multiLevelType w:val="multilevel"/>
    <w:tmpl w:val="6E1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5F28FF"/>
    <w:multiLevelType w:val="multilevel"/>
    <w:tmpl w:val="071A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C26B3F"/>
    <w:multiLevelType w:val="multilevel"/>
    <w:tmpl w:val="40DC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0025A6"/>
    <w:multiLevelType w:val="hybridMultilevel"/>
    <w:tmpl w:val="04404C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251715"/>
    <w:multiLevelType w:val="hybridMultilevel"/>
    <w:tmpl w:val="15F823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E95DD1"/>
    <w:multiLevelType w:val="multilevel"/>
    <w:tmpl w:val="B8E8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180AD7"/>
    <w:multiLevelType w:val="multilevel"/>
    <w:tmpl w:val="392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6F7961"/>
    <w:multiLevelType w:val="multilevel"/>
    <w:tmpl w:val="878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4E03D5"/>
    <w:multiLevelType w:val="multilevel"/>
    <w:tmpl w:val="3D5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2C6029"/>
    <w:multiLevelType w:val="hybridMultilevel"/>
    <w:tmpl w:val="906CE7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AC14B2"/>
    <w:multiLevelType w:val="hybridMultilevel"/>
    <w:tmpl w:val="68A4F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007A31"/>
    <w:multiLevelType w:val="multilevel"/>
    <w:tmpl w:val="1040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4D786A"/>
    <w:multiLevelType w:val="hybridMultilevel"/>
    <w:tmpl w:val="B78AA87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79C1182"/>
    <w:multiLevelType w:val="hybridMultilevel"/>
    <w:tmpl w:val="9DDC7E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8D34A5"/>
    <w:multiLevelType w:val="multilevel"/>
    <w:tmpl w:val="D76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727564"/>
    <w:multiLevelType w:val="multilevel"/>
    <w:tmpl w:val="82A0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B93C72"/>
    <w:multiLevelType w:val="multilevel"/>
    <w:tmpl w:val="5354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416A5E"/>
    <w:multiLevelType w:val="multilevel"/>
    <w:tmpl w:val="E1D4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79633E"/>
    <w:multiLevelType w:val="multilevel"/>
    <w:tmpl w:val="F5B00C5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883E60"/>
    <w:multiLevelType w:val="multilevel"/>
    <w:tmpl w:val="690A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
  </w:num>
  <w:num w:numId="3">
    <w:abstractNumId w:val="4"/>
  </w:num>
  <w:num w:numId="4">
    <w:abstractNumId w:val="34"/>
  </w:num>
  <w:num w:numId="5">
    <w:abstractNumId w:val="18"/>
  </w:num>
  <w:num w:numId="6">
    <w:abstractNumId w:val="41"/>
  </w:num>
  <w:num w:numId="7">
    <w:abstractNumId w:val="0"/>
  </w:num>
  <w:num w:numId="8">
    <w:abstractNumId w:val="24"/>
  </w:num>
  <w:num w:numId="9">
    <w:abstractNumId w:val="39"/>
  </w:num>
  <w:num w:numId="10">
    <w:abstractNumId w:val="30"/>
  </w:num>
  <w:num w:numId="11">
    <w:abstractNumId w:val="15"/>
  </w:num>
  <w:num w:numId="12">
    <w:abstractNumId w:val="32"/>
  </w:num>
  <w:num w:numId="13">
    <w:abstractNumId w:val="33"/>
  </w:num>
  <w:num w:numId="14">
    <w:abstractNumId w:val="21"/>
  </w:num>
  <w:num w:numId="15">
    <w:abstractNumId w:val="14"/>
  </w:num>
  <w:num w:numId="16">
    <w:abstractNumId w:val="35"/>
  </w:num>
  <w:num w:numId="17">
    <w:abstractNumId w:val="27"/>
  </w:num>
  <w:num w:numId="18">
    <w:abstractNumId w:val="38"/>
  </w:num>
  <w:num w:numId="19">
    <w:abstractNumId w:val="11"/>
  </w:num>
  <w:num w:numId="20">
    <w:abstractNumId w:val="3"/>
  </w:num>
  <w:num w:numId="21">
    <w:abstractNumId w:val="25"/>
  </w:num>
  <w:num w:numId="22">
    <w:abstractNumId w:val="31"/>
  </w:num>
  <w:num w:numId="23">
    <w:abstractNumId w:val="22"/>
  </w:num>
  <w:num w:numId="24">
    <w:abstractNumId w:val="26"/>
  </w:num>
  <w:num w:numId="25">
    <w:abstractNumId w:val="6"/>
  </w:num>
  <w:num w:numId="26">
    <w:abstractNumId w:val="36"/>
  </w:num>
  <w:num w:numId="27">
    <w:abstractNumId w:val="2"/>
  </w:num>
  <w:num w:numId="28">
    <w:abstractNumId w:val="17"/>
  </w:num>
  <w:num w:numId="29">
    <w:abstractNumId w:val="20"/>
  </w:num>
  <w:num w:numId="30">
    <w:abstractNumId w:val="16"/>
  </w:num>
  <w:num w:numId="31">
    <w:abstractNumId w:val="29"/>
  </w:num>
  <w:num w:numId="32">
    <w:abstractNumId w:val="10"/>
  </w:num>
  <w:num w:numId="33">
    <w:abstractNumId w:val="5"/>
  </w:num>
  <w:num w:numId="34">
    <w:abstractNumId w:val="28"/>
  </w:num>
  <w:num w:numId="35">
    <w:abstractNumId w:val="42"/>
  </w:num>
  <w:num w:numId="36">
    <w:abstractNumId w:val="19"/>
  </w:num>
  <w:num w:numId="37">
    <w:abstractNumId w:val="9"/>
  </w:num>
  <w:num w:numId="38">
    <w:abstractNumId w:val="7"/>
  </w:num>
  <w:num w:numId="39">
    <w:abstractNumId w:val="37"/>
  </w:num>
  <w:num w:numId="40">
    <w:abstractNumId w:val="13"/>
  </w:num>
  <w:num w:numId="41">
    <w:abstractNumId w:val="40"/>
  </w:num>
  <w:num w:numId="42">
    <w:abstractNumId w:val="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40"/>
    <w:rsid w:val="00074089"/>
    <w:rsid w:val="00077BE5"/>
    <w:rsid w:val="001A7652"/>
    <w:rsid w:val="002E4431"/>
    <w:rsid w:val="00522898"/>
    <w:rsid w:val="00584087"/>
    <w:rsid w:val="00636CD6"/>
    <w:rsid w:val="0077152F"/>
    <w:rsid w:val="0081679D"/>
    <w:rsid w:val="00821EC9"/>
    <w:rsid w:val="008260B5"/>
    <w:rsid w:val="00BB4088"/>
    <w:rsid w:val="00C33740"/>
    <w:rsid w:val="00E055F2"/>
    <w:rsid w:val="00EF3DC5"/>
    <w:rsid w:val="00FE5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0312">
      <w:bodyDiv w:val="1"/>
      <w:marLeft w:val="0"/>
      <w:marRight w:val="0"/>
      <w:marTop w:val="0"/>
      <w:marBottom w:val="0"/>
      <w:divBdr>
        <w:top w:val="none" w:sz="0" w:space="0" w:color="auto"/>
        <w:left w:val="none" w:sz="0" w:space="0" w:color="auto"/>
        <w:bottom w:val="none" w:sz="0" w:space="0" w:color="auto"/>
        <w:right w:val="none" w:sz="0" w:space="0" w:color="auto"/>
      </w:divBdr>
    </w:div>
    <w:div w:id="199974393">
      <w:bodyDiv w:val="1"/>
      <w:marLeft w:val="0"/>
      <w:marRight w:val="0"/>
      <w:marTop w:val="0"/>
      <w:marBottom w:val="0"/>
      <w:divBdr>
        <w:top w:val="none" w:sz="0" w:space="0" w:color="auto"/>
        <w:left w:val="none" w:sz="0" w:space="0" w:color="auto"/>
        <w:bottom w:val="none" w:sz="0" w:space="0" w:color="auto"/>
        <w:right w:val="none" w:sz="0" w:space="0" w:color="auto"/>
      </w:divBdr>
    </w:div>
    <w:div w:id="302125041">
      <w:bodyDiv w:val="1"/>
      <w:marLeft w:val="0"/>
      <w:marRight w:val="0"/>
      <w:marTop w:val="0"/>
      <w:marBottom w:val="0"/>
      <w:divBdr>
        <w:top w:val="none" w:sz="0" w:space="0" w:color="auto"/>
        <w:left w:val="none" w:sz="0" w:space="0" w:color="auto"/>
        <w:bottom w:val="none" w:sz="0" w:space="0" w:color="auto"/>
        <w:right w:val="none" w:sz="0" w:space="0" w:color="auto"/>
      </w:divBdr>
    </w:div>
    <w:div w:id="455609514">
      <w:bodyDiv w:val="1"/>
      <w:marLeft w:val="0"/>
      <w:marRight w:val="0"/>
      <w:marTop w:val="0"/>
      <w:marBottom w:val="0"/>
      <w:divBdr>
        <w:top w:val="none" w:sz="0" w:space="0" w:color="auto"/>
        <w:left w:val="none" w:sz="0" w:space="0" w:color="auto"/>
        <w:bottom w:val="none" w:sz="0" w:space="0" w:color="auto"/>
        <w:right w:val="none" w:sz="0" w:space="0" w:color="auto"/>
      </w:divBdr>
    </w:div>
    <w:div w:id="500321118">
      <w:bodyDiv w:val="1"/>
      <w:marLeft w:val="0"/>
      <w:marRight w:val="0"/>
      <w:marTop w:val="0"/>
      <w:marBottom w:val="0"/>
      <w:divBdr>
        <w:top w:val="none" w:sz="0" w:space="0" w:color="auto"/>
        <w:left w:val="none" w:sz="0" w:space="0" w:color="auto"/>
        <w:bottom w:val="none" w:sz="0" w:space="0" w:color="auto"/>
        <w:right w:val="none" w:sz="0" w:space="0" w:color="auto"/>
      </w:divBdr>
    </w:div>
    <w:div w:id="519582978">
      <w:bodyDiv w:val="1"/>
      <w:marLeft w:val="0"/>
      <w:marRight w:val="0"/>
      <w:marTop w:val="0"/>
      <w:marBottom w:val="0"/>
      <w:divBdr>
        <w:top w:val="none" w:sz="0" w:space="0" w:color="auto"/>
        <w:left w:val="none" w:sz="0" w:space="0" w:color="auto"/>
        <w:bottom w:val="none" w:sz="0" w:space="0" w:color="auto"/>
        <w:right w:val="none" w:sz="0" w:space="0" w:color="auto"/>
      </w:divBdr>
    </w:div>
    <w:div w:id="630482798">
      <w:bodyDiv w:val="1"/>
      <w:marLeft w:val="0"/>
      <w:marRight w:val="0"/>
      <w:marTop w:val="0"/>
      <w:marBottom w:val="0"/>
      <w:divBdr>
        <w:top w:val="none" w:sz="0" w:space="0" w:color="auto"/>
        <w:left w:val="none" w:sz="0" w:space="0" w:color="auto"/>
        <w:bottom w:val="none" w:sz="0" w:space="0" w:color="auto"/>
        <w:right w:val="none" w:sz="0" w:space="0" w:color="auto"/>
      </w:divBdr>
    </w:div>
    <w:div w:id="707071623">
      <w:bodyDiv w:val="1"/>
      <w:marLeft w:val="0"/>
      <w:marRight w:val="0"/>
      <w:marTop w:val="0"/>
      <w:marBottom w:val="0"/>
      <w:divBdr>
        <w:top w:val="none" w:sz="0" w:space="0" w:color="auto"/>
        <w:left w:val="none" w:sz="0" w:space="0" w:color="auto"/>
        <w:bottom w:val="none" w:sz="0" w:space="0" w:color="auto"/>
        <w:right w:val="none" w:sz="0" w:space="0" w:color="auto"/>
      </w:divBdr>
    </w:div>
    <w:div w:id="834104893">
      <w:bodyDiv w:val="1"/>
      <w:marLeft w:val="0"/>
      <w:marRight w:val="0"/>
      <w:marTop w:val="0"/>
      <w:marBottom w:val="0"/>
      <w:divBdr>
        <w:top w:val="none" w:sz="0" w:space="0" w:color="auto"/>
        <w:left w:val="none" w:sz="0" w:space="0" w:color="auto"/>
        <w:bottom w:val="none" w:sz="0" w:space="0" w:color="auto"/>
        <w:right w:val="none" w:sz="0" w:space="0" w:color="auto"/>
      </w:divBdr>
    </w:div>
    <w:div w:id="850223774">
      <w:bodyDiv w:val="1"/>
      <w:marLeft w:val="0"/>
      <w:marRight w:val="0"/>
      <w:marTop w:val="0"/>
      <w:marBottom w:val="0"/>
      <w:divBdr>
        <w:top w:val="none" w:sz="0" w:space="0" w:color="auto"/>
        <w:left w:val="none" w:sz="0" w:space="0" w:color="auto"/>
        <w:bottom w:val="none" w:sz="0" w:space="0" w:color="auto"/>
        <w:right w:val="none" w:sz="0" w:space="0" w:color="auto"/>
      </w:divBdr>
    </w:div>
    <w:div w:id="1189177023">
      <w:bodyDiv w:val="1"/>
      <w:marLeft w:val="0"/>
      <w:marRight w:val="0"/>
      <w:marTop w:val="0"/>
      <w:marBottom w:val="0"/>
      <w:divBdr>
        <w:top w:val="none" w:sz="0" w:space="0" w:color="auto"/>
        <w:left w:val="none" w:sz="0" w:space="0" w:color="auto"/>
        <w:bottom w:val="none" w:sz="0" w:space="0" w:color="auto"/>
        <w:right w:val="none" w:sz="0" w:space="0" w:color="auto"/>
      </w:divBdr>
    </w:div>
    <w:div w:id="1249734738">
      <w:bodyDiv w:val="1"/>
      <w:marLeft w:val="0"/>
      <w:marRight w:val="0"/>
      <w:marTop w:val="0"/>
      <w:marBottom w:val="0"/>
      <w:divBdr>
        <w:top w:val="none" w:sz="0" w:space="0" w:color="auto"/>
        <w:left w:val="none" w:sz="0" w:space="0" w:color="auto"/>
        <w:bottom w:val="none" w:sz="0" w:space="0" w:color="auto"/>
        <w:right w:val="none" w:sz="0" w:space="0" w:color="auto"/>
      </w:divBdr>
    </w:div>
    <w:div w:id="1443457070">
      <w:bodyDiv w:val="1"/>
      <w:marLeft w:val="0"/>
      <w:marRight w:val="0"/>
      <w:marTop w:val="0"/>
      <w:marBottom w:val="0"/>
      <w:divBdr>
        <w:top w:val="none" w:sz="0" w:space="0" w:color="auto"/>
        <w:left w:val="none" w:sz="0" w:space="0" w:color="auto"/>
        <w:bottom w:val="none" w:sz="0" w:space="0" w:color="auto"/>
        <w:right w:val="none" w:sz="0" w:space="0" w:color="auto"/>
      </w:divBdr>
    </w:div>
    <w:div w:id="1479953069">
      <w:bodyDiv w:val="1"/>
      <w:marLeft w:val="0"/>
      <w:marRight w:val="0"/>
      <w:marTop w:val="0"/>
      <w:marBottom w:val="0"/>
      <w:divBdr>
        <w:top w:val="none" w:sz="0" w:space="0" w:color="auto"/>
        <w:left w:val="none" w:sz="0" w:space="0" w:color="auto"/>
        <w:bottom w:val="none" w:sz="0" w:space="0" w:color="auto"/>
        <w:right w:val="none" w:sz="0" w:space="0" w:color="auto"/>
      </w:divBdr>
    </w:div>
    <w:div w:id="1553348877">
      <w:bodyDiv w:val="1"/>
      <w:marLeft w:val="0"/>
      <w:marRight w:val="0"/>
      <w:marTop w:val="0"/>
      <w:marBottom w:val="0"/>
      <w:divBdr>
        <w:top w:val="none" w:sz="0" w:space="0" w:color="auto"/>
        <w:left w:val="none" w:sz="0" w:space="0" w:color="auto"/>
        <w:bottom w:val="none" w:sz="0" w:space="0" w:color="auto"/>
        <w:right w:val="none" w:sz="0" w:space="0" w:color="auto"/>
      </w:divBdr>
    </w:div>
    <w:div w:id="2002078219">
      <w:bodyDiv w:val="1"/>
      <w:marLeft w:val="0"/>
      <w:marRight w:val="0"/>
      <w:marTop w:val="0"/>
      <w:marBottom w:val="0"/>
      <w:divBdr>
        <w:top w:val="none" w:sz="0" w:space="0" w:color="auto"/>
        <w:left w:val="none" w:sz="0" w:space="0" w:color="auto"/>
        <w:bottom w:val="none" w:sz="0" w:space="0" w:color="auto"/>
        <w:right w:val="none" w:sz="0" w:space="0" w:color="auto"/>
      </w:divBdr>
    </w:div>
    <w:div w:id="20309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dcterms:created xsi:type="dcterms:W3CDTF">2025-12-06T06:56:00Z</dcterms:created>
  <dcterms:modified xsi:type="dcterms:W3CDTF">2025-12-06T12:07:00Z</dcterms:modified>
</cp:coreProperties>
</file>